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3CA457" w14:textId="77777777" w:rsidR="00061783" w:rsidRPr="00077E7F" w:rsidRDefault="00220CB0" w:rsidP="00DB67E9">
      <w:pPr>
        <w:pBdr>
          <w:top w:val="nil"/>
          <w:left w:val="nil"/>
          <w:bottom w:val="nil"/>
          <w:right w:val="nil"/>
          <w:between w:val="nil"/>
        </w:pBdr>
        <w:spacing w:line="240" w:lineRule="auto"/>
        <w:jc w:val="center"/>
        <w:rPr>
          <w:rFonts w:eastAsia="Playfair Display"/>
          <w:b/>
          <w:sz w:val="32"/>
          <w:szCs w:val="32"/>
        </w:rPr>
      </w:pPr>
      <w:r w:rsidRPr="00077E7F">
        <w:rPr>
          <w:rFonts w:eastAsia="Playfair Display"/>
          <w:b/>
          <w:sz w:val="32"/>
          <w:szCs w:val="32"/>
          <w:highlight w:val="white"/>
        </w:rPr>
        <w:t>SUCCESS ANALYSIS PROTOCOL</w:t>
      </w:r>
    </w:p>
    <w:p w14:paraId="0A2702F4" w14:textId="77777777" w:rsidR="00DB67E9" w:rsidRPr="00DB67E9" w:rsidRDefault="00DB67E9" w:rsidP="00DB67E9">
      <w:pPr>
        <w:numPr>
          <w:ilvl w:val="0"/>
          <w:numId w:val="1"/>
        </w:numPr>
        <w:pBdr>
          <w:top w:val="nil"/>
          <w:left w:val="nil"/>
          <w:bottom w:val="nil"/>
          <w:right w:val="nil"/>
          <w:between w:val="nil"/>
        </w:pBdr>
        <w:spacing w:line="240" w:lineRule="auto"/>
        <w:ind w:left="0" w:firstLine="0"/>
        <w:rPr>
          <w:sz w:val="20"/>
          <w:szCs w:val="20"/>
        </w:rPr>
      </w:pPr>
    </w:p>
    <w:p w14:paraId="4479750C" w14:textId="63E9732F" w:rsidR="00061783" w:rsidRPr="00631F76" w:rsidRDefault="00220CB0" w:rsidP="00DB67E9">
      <w:pPr>
        <w:numPr>
          <w:ilvl w:val="0"/>
          <w:numId w:val="1"/>
        </w:numPr>
        <w:pBdr>
          <w:top w:val="nil"/>
          <w:left w:val="nil"/>
          <w:bottom w:val="nil"/>
          <w:right w:val="nil"/>
          <w:between w:val="nil"/>
        </w:pBdr>
        <w:spacing w:line="240" w:lineRule="auto"/>
        <w:ind w:left="0" w:firstLine="0"/>
        <w:rPr>
          <w:sz w:val="20"/>
          <w:szCs w:val="20"/>
        </w:rPr>
      </w:pPr>
      <w:r w:rsidRPr="00077E7F">
        <w:rPr>
          <w:rFonts w:eastAsia="Merriweather"/>
          <w:sz w:val="20"/>
          <w:szCs w:val="20"/>
          <w:highlight w:val="white"/>
        </w:rPr>
        <w:t>In the space below, write a short description of specific success you’ve had this year</w:t>
      </w:r>
      <w:r w:rsidR="00963569">
        <w:rPr>
          <w:rFonts w:eastAsia="Merriweather"/>
          <w:sz w:val="20"/>
          <w:szCs w:val="20"/>
          <w:highlight w:val="white"/>
        </w:rPr>
        <w:t xml:space="preserve"> in social studies</w:t>
      </w:r>
      <w:bookmarkStart w:id="0" w:name="_GoBack"/>
      <w:bookmarkEnd w:id="0"/>
      <w:r w:rsidRPr="00077E7F">
        <w:rPr>
          <w:rFonts w:eastAsia="Merriweather"/>
          <w:sz w:val="20"/>
          <w:szCs w:val="20"/>
          <w:highlight w:val="white"/>
        </w:rPr>
        <w:t>. Identify the arena of the success</w:t>
      </w:r>
      <w:r w:rsidR="006C3EDD">
        <w:rPr>
          <w:rFonts w:eastAsia="Merriweather"/>
          <w:sz w:val="20"/>
          <w:szCs w:val="20"/>
          <w:highlight w:val="white"/>
        </w:rPr>
        <w:t xml:space="preserve"> </w:t>
      </w:r>
      <w:r w:rsidRPr="00077E7F">
        <w:rPr>
          <w:rFonts w:eastAsia="Merriweather"/>
          <w:sz w:val="20"/>
          <w:szCs w:val="20"/>
          <w:highlight w:val="white"/>
        </w:rPr>
        <w:t>— in terms of your work as a teacher</w:t>
      </w:r>
      <w:r w:rsidR="006C3EDD">
        <w:rPr>
          <w:rFonts w:eastAsia="Merriweather"/>
          <w:sz w:val="20"/>
          <w:szCs w:val="20"/>
          <w:highlight w:val="white"/>
        </w:rPr>
        <w:t xml:space="preserve"> or administrator</w:t>
      </w:r>
      <w:r w:rsidRPr="00077E7F">
        <w:rPr>
          <w:rFonts w:eastAsia="Merriweather"/>
          <w:sz w:val="20"/>
          <w:szCs w:val="20"/>
          <w:highlight w:val="white"/>
        </w:rPr>
        <w:t>, with a student</w:t>
      </w:r>
      <w:r w:rsidR="006C3EDD">
        <w:rPr>
          <w:rFonts w:eastAsia="Merriweather"/>
          <w:sz w:val="20"/>
          <w:szCs w:val="20"/>
          <w:highlight w:val="white"/>
        </w:rPr>
        <w:t xml:space="preserve"> or colleague</w:t>
      </w:r>
      <w:r w:rsidRPr="00077E7F">
        <w:rPr>
          <w:rFonts w:eastAsia="Merriweather"/>
          <w:sz w:val="20"/>
          <w:szCs w:val="20"/>
          <w:highlight w:val="white"/>
        </w:rPr>
        <w:t>, using a particular teaching strategy, etc. Describe the specifics of the success. Be sure to include answers to the questions, “</w:t>
      </w:r>
      <w:r w:rsidRPr="001C516C">
        <w:rPr>
          <w:rFonts w:eastAsia="Merriweather"/>
          <w:i/>
          <w:sz w:val="20"/>
          <w:szCs w:val="20"/>
          <w:highlight w:val="white"/>
        </w:rPr>
        <w:t>What made this experience different from others like it that you’ve had?</w:t>
      </w:r>
      <w:r w:rsidRPr="00077E7F">
        <w:rPr>
          <w:rFonts w:eastAsia="Merriweather"/>
          <w:sz w:val="20"/>
          <w:szCs w:val="20"/>
          <w:highlight w:val="white"/>
        </w:rPr>
        <w:t>” and “</w:t>
      </w:r>
      <w:r w:rsidRPr="001C516C">
        <w:rPr>
          <w:rFonts w:eastAsia="Merriweather"/>
          <w:i/>
          <w:sz w:val="20"/>
          <w:szCs w:val="20"/>
          <w:highlight w:val="white"/>
        </w:rPr>
        <w:t xml:space="preserve">What evidence do you </w:t>
      </w:r>
      <w:r w:rsidRPr="001C516C">
        <w:rPr>
          <w:rFonts w:eastAsia="Merriweather"/>
          <w:i/>
          <w:sz w:val="20"/>
          <w:szCs w:val="20"/>
        </w:rPr>
        <w:t xml:space="preserve">have </w:t>
      </w:r>
      <w:r w:rsidR="001C516C">
        <w:rPr>
          <w:rFonts w:eastAsia="Merriweather"/>
          <w:i/>
          <w:sz w:val="20"/>
          <w:szCs w:val="20"/>
        </w:rPr>
        <w:t>of</w:t>
      </w:r>
      <w:r w:rsidRPr="001C516C">
        <w:rPr>
          <w:rFonts w:eastAsia="Merriweather"/>
          <w:i/>
          <w:sz w:val="20"/>
          <w:szCs w:val="20"/>
        </w:rPr>
        <w:t xml:space="preserve"> your success?</w:t>
      </w:r>
      <w:r w:rsidRPr="00077E7F">
        <w:rPr>
          <w:rFonts w:eastAsia="Merriweather"/>
          <w:sz w:val="20"/>
          <w:szCs w:val="20"/>
        </w:rPr>
        <w:t xml:space="preserve">” </w:t>
      </w:r>
    </w:p>
    <w:p w14:paraId="18F355C3" w14:textId="77777777" w:rsidR="00631F76" w:rsidRPr="00077E7F" w:rsidRDefault="00631F76" w:rsidP="00DB67E9">
      <w:pPr>
        <w:numPr>
          <w:ilvl w:val="0"/>
          <w:numId w:val="1"/>
        </w:numPr>
        <w:pBdr>
          <w:top w:val="nil"/>
          <w:left w:val="nil"/>
          <w:bottom w:val="nil"/>
          <w:right w:val="nil"/>
          <w:between w:val="nil"/>
        </w:pBdr>
        <w:spacing w:line="240" w:lineRule="auto"/>
        <w:ind w:left="0" w:right="-165" w:firstLine="0"/>
        <w:rPr>
          <w:sz w:val="20"/>
          <w:szCs w:val="20"/>
        </w:rPr>
      </w:pPr>
    </w:p>
    <w:tbl>
      <w:tblPr>
        <w:tblStyle w:val="a"/>
        <w:tblW w:w="99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90"/>
      </w:tblGrid>
      <w:tr w:rsidR="00077E7F" w:rsidRPr="00077E7F" w14:paraId="58421D01" w14:textId="77777777" w:rsidTr="00F202B0">
        <w:trPr>
          <w:trHeight w:val="6270"/>
        </w:trPr>
        <w:tc>
          <w:tcPr>
            <w:tcW w:w="9990" w:type="dxa"/>
            <w:shd w:val="clear" w:color="auto" w:fill="auto"/>
            <w:tcMar>
              <w:top w:w="100" w:type="dxa"/>
              <w:left w:w="100" w:type="dxa"/>
              <w:bottom w:w="100" w:type="dxa"/>
              <w:right w:w="100" w:type="dxa"/>
            </w:tcMar>
          </w:tcPr>
          <w:p w14:paraId="62F7D20D" w14:textId="77777777" w:rsidR="00061783" w:rsidRPr="00077E7F" w:rsidRDefault="00061783" w:rsidP="00DB67E9">
            <w:pPr>
              <w:widowControl w:val="0"/>
              <w:pBdr>
                <w:top w:val="nil"/>
                <w:left w:val="nil"/>
                <w:bottom w:val="nil"/>
                <w:right w:val="nil"/>
                <w:between w:val="nil"/>
              </w:pBdr>
              <w:spacing w:line="240" w:lineRule="auto"/>
              <w:rPr>
                <w:sz w:val="21"/>
                <w:szCs w:val="21"/>
                <w:highlight w:val="white"/>
              </w:rPr>
            </w:pPr>
          </w:p>
        </w:tc>
      </w:tr>
    </w:tbl>
    <w:p w14:paraId="7B5F98DC" w14:textId="77777777" w:rsidR="00061783" w:rsidRPr="00077E7F" w:rsidRDefault="00061783" w:rsidP="00DB67E9">
      <w:pPr>
        <w:widowControl w:val="0"/>
        <w:pBdr>
          <w:top w:val="nil"/>
          <w:left w:val="nil"/>
          <w:bottom w:val="nil"/>
          <w:right w:val="nil"/>
          <w:between w:val="nil"/>
        </w:pBdr>
        <w:spacing w:line="240" w:lineRule="auto"/>
        <w:rPr>
          <w:rFonts w:eastAsia="Roboto"/>
          <w:sz w:val="20"/>
          <w:szCs w:val="20"/>
        </w:rPr>
      </w:pPr>
    </w:p>
    <w:p w14:paraId="1D782689" w14:textId="77777777" w:rsidR="00061783" w:rsidRPr="00DB67E9" w:rsidRDefault="00220CB0" w:rsidP="00DB67E9">
      <w:pPr>
        <w:widowControl w:val="0"/>
        <w:pBdr>
          <w:top w:val="nil"/>
          <w:left w:val="nil"/>
          <w:bottom w:val="nil"/>
          <w:right w:val="nil"/>
          <w:between w:val="nil"/>
        </w:pBdr>
        <w:spacing w:line="240" w:lineRule="auto"/>
        <w:rPr>
          <w:rFonts w:eastAsia="Roboto"/>
          <w:b/>
          <w:u w:val="single"/>
        </w:rPr>
      </w:pPr>
      <w:r w:rsidRPr="00DB67E9">
        <w:rPr>
          <w:rFonts w:eastAsia="Roboto"/>
          <w:b/>
          <w:u w:val="single"/>
        </w:rPr>
        <w:t>Steps:</w:t>
      </w:r>
    </w:p>
    <w:p w14:paraId="256B1DED" w14:textId="77777777" w:rsidR="00061783" w:rsidRPr="00077E7F" w:rsidRDefault="00220CB0" w:rsidP="00DB67E9">
      <w:pPr>
        <w:widowControl w:val="0"/>
        <w:numPr>
          <w:ilvl w:val="0"/>
          <w:numId w:val="2"/>
        </w:numPr>
        <w:pBdr>
          <w:top w:val="nil"/>
          <w:left w:val="nil"/>
          <w:bottom w:val="nil"/>
          <w:right w:val="nil"/>
          <w:between w:val="nil"/>
        </w:pBdr>
        <w:spacing w:line="240" w:lineRule="auto"/>
        <w:ind w:left="360" w:hanging="270"/>
        <w:rPr>
          <w:rFonts w:eastAsia="Roboto"/>
        </w:rPr>
      </w:pPr>
      <w:r w:rsidRPr="00C6002A">
        <w:rPr>
          <w:rFonts w:eastAsia="Roboto"/>
          <w:b/>
        </w:rPr>
        <w:t>Identify a Facilitator/Timekeeper.</w:t>
      </w:r>
      <w:r w:rsidRPr="00077E7F">
        <w:rPr>
          <w:rFonts w:eastAsia="Roboto"/>
        </w:rPr>
        <w:t xml:space="preserve">  The Facilitator will be the first presenter. </w:t>
      </w:r>
    </w:p>
    <w:tbl>
      <w:tblPr>
        <w:tblStyle w:val="a0"/>
        <w:tblW w:w="999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55"/>
        <w:gridCol w:w="4935"/>
      </w:tblGrid>
      <w:tr w:rsidR="00077E7F" w:rsidRPr="00077E7F" w14:paraId="0AA79278" w14:textId="77777777" w:rsidTr="00F202B0">
        <w:tc>
          <w:tcPr>
            <w:tcW w:w="50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67E3DE" w14:textId="29472FFD" w:rsidR="00061783" w:rsidRPr="00C6002A" w:rsidRDefault="00220CB0" w:rsidP="00DB67E9">
            <w:pPr>
              <w:pStyle w:val="ListParagraph"/>
              <w:widowControl w:val="0"/>
              <w:numPr>
                <w:ilvl w:val="0"/>
                <w:numId w:val="2"/>
              </w:numPr>
              <w:pBdr>
                <w:top w:val="nil"/>
                <w:left w:val="nil"/>
                <w:bottom w:val="nil"/>
                <w:right w:val="nil"/>
                <w:between w:val="nil"/>
              </w:pBdr>
              <w:spacing w:line="240" w:lineRule="auto"/>
              <w:ind w:left="260" w:hanging="270"/>
              <w:rPr>
                <w:rFonts w:eastAsia="Roboto"/>
                <w:b/>
              </w:rPr>
            </w:pPr>
            <w:r w:rsidRPr="00C6002A">
              <w:rPr>
                <w:rFonts w:eastAsia="Roboto"/>
                <w:b/>
              </w:rPr>
              <w:t>Presenter describes the success.</w:t>
            </w:r>
          </w:p>
          <w:p w14:paraId="0C80EEDE" w14:textId="77777777" w:rsidR="00CE6C96" w:rsidRDefault="00CE6C96" w:rsidP="00DB67E9">
            <w:pPr>
              <w:widowControl w:val="0"/>
              <w:pBdr>
                <w:top w:val="nil"/>
                <w:left w:val="nil"/>
                <w:bottom w:val="nil"/>
                <w:right w:val="nil"/>
                <w:between w:val="nil"/>
              </w:pBdr>
              <w:spacing w:line="240" w:lineRule="auto"/>
              <w:rPr>
                <w:rFonts w:eastAsia="Roboto"/>
              </w:rPr>
            </w:pPr>
          </w:p>
          <w:p w14:paraId="419D7C29" w14:textId="30BAE21B" w:rsidR="00061783" w:rsidRPr="00077E7F" w:rsidRDefault="00220CB0" w:rsidP="00DB67E9">
            <w:pPr>
              <w:widowControl w:val="0"/>
              <w:pBdr>
                <w:top w:val="nil"/>
                <w:left w:val="nil"/>
                <w:bottom w:val="nil"/>
                <w:right w:val="nil"/>
                <w:between w:val="nil"/>
              </w:pBdr>
              <w:spacing w:line="240" w:lineRule="auto"/>
              <w:rPr>
                <w:rFonts w:eastAsia="Roboto"/>
              </w:rPr>
            </w:pPr>
            <w:r w:rsidRPr="00077E7F">
              <w:rPr>
                <w:rFonts w:eastAsia="Roboto"/>
              </w:rPr>
              <w:t>(2 minutes) The first presenter tells the story of his or her success in as much detail as s/he can remember. Members of the group should only be listening and taking notes during this time.</w:t>
            </w:r>
          </w:p>
        </w:tc>
        <w:tc>
          <w:tcPr>
            <w:tcW w:w="49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B119CB" w14:textId="67CB81E4" w:rsidR="00061783" w:rsidRPr="00C6002A" w:rsidRDefault="00220CB0" w:rsidP="00DB67E9">
            <w:pPr>
              <w:pStyle w:val="ListParagraph"/>
              <w:widowControl w:val="0"/>
              <w:numPr>
                <w:ilvl w:val="0"/>
                <w:numId w:val="2"/>
              </w:numPr>
              <w:pBdr>
                <w:top w:val="nil"/>
                <w:left w:val="nil"/>
                <w:bottom w:val="nil"/>
                <w:right w:val="nil"/>
                <w:between w:val="nil"/>
              </w:pBdr>
              <w:spacing w:line="240" w:lineRule="auto"/>
              <w:ind w:left="260" w:hanging="270"/>
              <w:rPr>
                <w:rFonts w:eastAsia="Roboto"/>
              </w:rPr>
            </w:pPr>
            <w:r w:rsidRPr="00C6002A">
              <w:rPr>
                <w:rFonts w:eastAsia="Roboto"/>
                <w:b/>
              </w:rPr>
              <w:t>Group asks questions that clarify and help the presenter reflect upon the success.</w:t>
            </w:r>
            <w:r w:rsidRPr="00C6002A">
              <w:rPr>
                <w:rFonts w:eastAsia="Roboto"/>
              </w:rPr>
              <w:t xml:space="preserve"> </w:t>
            </w:r>
          </w:p>
          <w:p w14:paraId="62D168D9" w14:textId="77777777" w:rsidR="00CE6C96" w:rsidRDefault="00CE6C96" w:rsidP="00DB67E9">
            <w:pPr>
              <w:widowControl w:val="0"/>
              <w:pBdr>
                <w:top w:val="nil"/>
                <w:left w:val="nil"/>
                <w:bottom w:val="nil"/>
                <w:right w:val="nil"/>
                <w:between w:val="nil"/>
              </w:pBdr>
              <w:spacing w:line="240" w:lineRule="auto"/>
              <w:ind w:left="30"/>
              <w:rPr>
                <w:rFonts w:eastAsia="Roboto"/>
              </w:rPr>
            </w:pPr>
          </w:p>
          <w:p w14:paraId="123765FA" w14:textId="49587D72" w:rsidR="00061783" w:rsidRPr="00077E7F" w:rsidRDefault="00220CB0" w:rsidP="00DB67E9">
            <w:pPr>
              <w:widowControl w:val="0"/>
              <w:pBdr>
                <w:top w:val="nil"/>
                <w:left w:val="nil"/>
                <w:bottom w:val="nil"/>
                <w:right w:val="nil"/>
                <w:between w:val="nil"/>
              </w:pBdr>
              <w:spacing w:line="240" w:lineRule="auto"/>
              <w:ind w:left="30"/>
              <w:rPr>
                <w:rFonts w:eastAsia="Roboto"/>
              </w:rPr>
            </w:pPr>
            <w:r w:rsidRPr="00077E7F">
              <w:rPr>
                <w:rFonts w:eastAsia="Roboto"/>
              </w:rPr>
              <w:t>(3 minutes) The purpose of these questions is to clarify and help the presenter uncover why this was successful—to see more in the success. Group members should aim to ask at least 3 questions of each presenter. The presenter answers the questions, but back and forth discussion with the group is limited. Some examples of questions include:</w:t>
            </w:r>
          </w:p>
          <w:p w14:paraId="724FEA81" w14:textId="01A6EE66" w:rsidR="00061783" w:rsidRPr="00077E7F" w:rsidRDefault="00220CB0" w:rsidP="00DB67E9">
            <w:pPr>
              <w:widowControl w:val="0"/>
              <w:numPr>
                <w:ilvl w:val="2"/>
                <w:numId w:val="0"/>
              </w:numPr>
              <w:pBdr>
                <w:top w:val="nil"/>
                <w:left w:val="nil"/>
                <w:bottom w:val="nil"/>
                <w:right w:val="nil"/>
                <w:between w:val="nil"/>
              </w:pBdr>
              <w:spacing w:line="240" w:lineRule="auto"/>
              <w:ind w:left="420" w:hanging="360"/>
            </w:pPr>
            <w:r w:rsidRPr="00077E7F">
              <w:rPr>
                <w:rFonts w:eastAsia="Roboto"/>
                <w:sz w:val="20"/>
                <w:szCs w:val="20"/>
              </w:rPr>
              <w:t xml:space="preserve">           Why do you think…?</w:t>
            </w:r>
          </w:p>
          <w:p w14:paraId="7EE44A06" w14:textId="0351E4DC" w:rsidR="00061783" w:rsidRPr="00077E7F" w:rsidRDefault="00220CB0" w:rsidP="00DB67E9">
            <w:pPr>
              <w:widowControl w:val="0"/>
              <w:numPr>
                <w:ilvl w:val="2"/>
                <w:numId w:val="0"/>
              </w:numPr>
              <w:pBdr>
                <w:top w:val="nil"/>
                <w:left w:val="nil"/>
                <w:bottom w:val="nil"/>
                <w:right w:val="nil"/>
                <w:between w:val="nil"/>
              </w:pBdr>
              <w:spacing w:line="240" w:lineRule="auto"/>
              <w:ind w:left="420" w:hanging="360"/>
            </w:pPr>
            <w:r w:rsidRPr="00077E7F">
              <w:rPr>
                <w:rFonts w:eastAsia="Roboto"/>
                <w:sz w:val="20"/>
                <w:szCs w:val="20"/>
              </w:rPr>
              <w:t xml:space="preserve">           What made you choose…?</w:t>
            </w:r>
          </w:p>
          <w:p w14:paraId="16F8CF6E" w14:textId="70F911E4" w:rsidR="00061783" w:rsidRPr="00077E7F" w:rsidRDefault="00220CB0" w:rsidP="00DB67E9">
            <w:pPr>
              <w:widowControl w:val="0"/>
              <w:numPr>
                <w:ilvl w:val="2"/>
                <w:numId w:val="0"/>
              </w:numPr>
              <w:pBdr>
                <w:top w:val="nil"/>
                <w:left w:val="nil"/>
                <w:bottom w:val="nil"/>
                <w:right w:val="nil"/>
                <w:between w:val="nil"/>
              </w:pBdr>
              <w:spacing w:line="240" w:lineRule="auto"/>
              <w:ind w:left="420" w:hanging="360"/>
            </w:pPr>
            <w:r w:rsidRPr="00077E7F">
              <w:rPr>
                <w:rFonts w:eastAsia="Roboto"/>
                <w:sz w:val="20"/>
                <w:szCs w:val="20"/>
              </w:rPr>
              <w:t xml:space="preserve">           What was different about…?</w:t>
            </w:r>
          </w:p>
          <w:p w14:paraId="7415FD69" w14:textId="2C8732D2" w:rsidR="00061783" w:rsidRPr="00077E7F" w:rsidRDefault="00220CB0" w:rsidP="00DB67E9">
            <w:pPr>
              <w:widowControl w:val="0"/>
              <w:numPr>
                <w:ilvl w:val="2"/>
                <w:numId w:val="0"/>
              </w:numPr>
              <w:pBdr>
                <w:top w:val="nil"/>
                <w:left w:val="nil"/>
                <w:bottom w:val="nil"/>
                <w:right w:val="nil"/>
                <w:between w:val="nil"/>
              </w:pBdr>
              <w:spacing w:line="240" w:lineRule="auto"/>
              <w:ind w:left="420" w:hanging="360"/>
            </w:pPr>
            <w:r w:rsidRPr="00077E7F">
              <w:rPr>
                <w:rFonts w:eastAsia="Roboto"/>
                <w:sz w:val="20"/>
                <w:szCs w:val="20"/>
              </w:rPr>
              <w:t xml:space="preserve">           Why did you decide to…?</w:t>
            </w:r>
          </w:p>
        </w:tc>
      </w:tr>
      <w:tr w:rsidR="00077E7F" w:rsidRPr="00077E7F" w14:paraId="05A1B82E" w14:textId="77777777" w:rsidTr="0014611D">
        <w:tc>
          <w:tcPr>
            <w:tcW w:w="999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AAB9AB" w14:textId="009D61BB" w:rsidR="00C0035F" w:rsidRPr="00C0035F" w:rsidRDefault="00220CB0" w:rsidP="00177048">
            <w:pPr>
              <w:pStyle w:val="ListParagraph"/>
              <w:widowControl w:val="0"/>
              <w:numPr>
                <w:ilvl w:val="0"/>
                <w:numId w:val="2"/>
              </w:numPr>
              <w:pBdr>
                <w:top w:val="nil"/>
                <w:left w:val="nil"/>
                <w:bottom w:val="nil"/>
                <w:right w:val="nil"/>
                <w:between w:val="nil"/>
              </w:pBdr>
              <w:spacing w:line="240" w:lineRule="auto"/>
              <w:ind w:left="260" w:hanging="270"/>
              <w:rPr>
                <w:rFonts w:eastAsia="Roboto"/>
                <w:b/>
              </w:rPr>
            </w:pPr>
            <w:r w:rsidRPr="00177048">
              <w:rPr>
                <w:rFonts w:eastAsia="Roboto"/>
                <w:b/>
              </w:rPr>
              <w:t xml:space="preserve">Repeat steps 2 and 3 until all group members have presented. Record notes </w:t>
            </w:r>
            <w:r w:rsidR="00CE6C96">
              <w:rPr>
                <w:rFonts w:eastAsia="Roboto"/>
                <w:b/>
              </w:rPr>
              <w:t>on the next page</w:t>
            </w:r>
            <w:r w:rsidRPr="00177048">
              <w:rPr>
                <w:rFonts w:eastAsia="Roboto"/>
                <w:b/>
              </w:rPr>
              <w:t>.</w:t>
            </w:r>
          </w:p>
        </w:tc>
      </w:tr>
      <w:tr w:rsidR="00077E7F" w:rsidRPr="00077E7F" w14:paraId="5C13B256" w14:textId="77777777" w:rsidTr="0014611D">
        <w:tc>
          <w:tcPr>
            <w:tcW w:w="999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237522" w14:textId="54E176B4" w:rsidR="00061783" w:rsidRPr="00077E7F" w:rsidRDefault="00220CB0" w:rsidP="00DB67E9">
            <w:pPr>
              <w:widowControl w:val="0"/>
              <w:pBdr>
                <w:top w:val="nil"/>
                <w:left w:val="nil"/>
                <w:bottom w:val="nil"/>
                <w:right w:val="nil"/>
                <w:between w:val="nil"/>
              </w:pBdr>
              <w:spacing w:line="240" w:lineRule="auto"/>
              <w:rPr>
                <w:rFonts w:eastAsia="Roboto"/>
                <w:b/>
              </w:rPr>
            </w:pPr>
            <w:r w:rsidRPr="00077E7F">
              <w:rPr>
                <w:rFonts w:eastAsia="Roboto"/>
                <w:b/>
              </w:rPr>
              <w:lastRenderedPageBreak/>
              <w:t>SUCCESS LOOKS LIKE:</w:t>
            </w:r>
          </w:p>
          <w:p w14:paraId="73516A92" w14:textId="77777777" w:rsidR="00061783" w:rsidRPr="00077E7F" w:rsidRDefault="00061783" w:rsidP="00DB67E9">
            <w:pPr>
              <w:widowControl w:val="0"/>
              <w:pBdr>
                <w:top w:val="nil"/>
                <w:left w:val="nil"/>
                <w:bottom w:val="nil"/>
                <w:right w:val="nil"/>
                <w:between w:val="nil"/>
              </w:pBdr>
              <w:spacing w:line="240" w:lineRule="auto"/>
              <w:rPr>
                <w:rFonts w:eastAsia="Roboto"/>
                <w:b/>
              </w:rPr>
            </w:pPr>
          </w:p>
          <w:p w14:paraId="15725F59" w14:textId="77777777" w:rsidR="00061783" w:rsidRPr="00077E7F" w:rsidRDefault="00061783" w:rsidP="00DB67E9">
            <w:pPr>
              <w:widowControl w:val="0"/>
              <w:pBdr>
                <w:top w:val="nil"/>
                <w:left w:val="nil"/>
                <w:bottom w:val="nil"/>
                <w:right w:val="nil"/>
                <w:between w:val="nil"/>
              </w:pBdr>
              <w:spacing w:line="240" w:lineRule="auto"/>
              <w:rPr>
                <w:rFonts w:eastAsia="Roboto"/>
                <w:b/>
              </w:rPr>
            </w:pPr>
          </w:p>
          <w:p w14:paraId="5FC099FE" w14:textId="77777777" w:rsidR="00061783" w:rsidRPr="00077E7F" w:rsidRDefault="00061783" w:rsidP="00DB67E9">
            <w:pPr>
              <w:widowControl w:val="0"/>
              <w:pBdr>
                <w:top w:val="nil"/>
                <w:left w:val="nil"/>
                <w:bottom w:val="nil"/>
                <w:right w:val="nil"/>
                <w:between w:val="nil"/>
              </w:pBdr>
              <w:spacing w:line="240" w:lineRule="auto"/>
              <w:rPr>
                <w:rFonts w:eastAsia="Roboto"/>
                <w:b/>
              </w:rPr>
            </w:pPr>
          </w:p>
          <w:p w14:paraId="7AE09C1B" w14:textId="77777777" w:rsidR="00061783" w:rsidRPr="00077E7F" w:rsidRDefault="00061783" w:rsidP="00DB67E9">
            <w:pPr>
              <w:widowControl w:val="0"/>
              <w:pBdr>
                <w:top w:val="nil"/>
                <w:left w:val="nil"/>
                <w:bottom w:val="nil"/>
                <w:right w:val="nil"/>
                <w:between w:val="nil"/>
              </w:pBdr>
              <w:spacing w:line="240" w:lineRule="auto"/>
              <w:rPr>
                <w:rFonts w:eastAsia="Roboto"/>
                <w:b/>
              </w:rPr>
            </w:pPr>
          </w:p>
          <w:p w14:paraId="15D1BB29" w14:textId="77777777" w:rsidR="00061783" w:rsidRPr="00077E7F" w:rsidRDefault="00061783" w:rsidP="00DB67E9">
            <w:pPr>
              <w:widowControl w:val="0"/>
              <w:pBdr>
                <w:top w:val="nil"/>
                <w:left w:val="nil"/>
                <w:bottom w:val="nil"/>
                <w:right w:val="nil"/>
                <w:between w:val="nil"/>
              </w:pBdr>
              <w:spacing w:line="240" w:lineRule="auto"/>
              <w:rPr>
                <w:rFonts w:eastAsia="Roboto"/>
                <w:b/>
              </w:rPr>
            </w:pPr>
          </w:p>
          <w:p w14:paraId="2A05D768" w14:textId="77777777" w:rsidR="00061783" w:rsidRPr="00077E7F" w:rsidRDefault="00061783" w:rsidP="00DB67E9">
            <w:pPr>
              <w:widowControl w:val="0"/>
              <w:pBdr>
                <w:top w:val="nil"/>
                <w:left w:val="nil"/>
                <w:bottom w:val="nil"/>
                <w:right w:val="nil"/>
                <w:between w:val="nil"/>
              </w:pBdr>
              <w:spacing w:line="240" w:lineRule="auto"/>
              <w:rPr>
                <w:rFonts w:eastAsia="Roboto"/>
                <w:b/>
              </w:rPr>
            </w:pPr>
          </w:p>
          <w:p w14:paraId="3D257D82" w14:textId="77777777" w:rsidR="00061783" w:rsidRPr="00077E7F" w:rsidRDefault="00061783" w:rsidP="00DB67E9">
            <w:pPr>
              <w:widowControl w:val="0"/>
              <w:pBdr>
                <w:top w:val="nil"/>
                <w:left w:val="nil"/>
                <w:bottom w:val="nil"/>
                <w:right w:val="nil"/>
                <w:between w:val="nil"/>
              </w:pBdr>
              <w:spacing w:line="240" w:lineRule="auto"/>
              <w:rPr>
                <w:rFonts w:eastAsia="Roboto"/>
                <w:b/>
              </w:rPr>
            </w:pPr>
          </w:p>
          <w:p w14:paraId="624CBE10" w14:textId="77777777" w:rsidR="00061783" w:rsidRPr="00077E7F" w:rsidRDefault="00061783" w:rsidP="00DB67E9">
            <w:pPr>
              <w:widowControl w:val="0"/>
              <w:pBdr>
                <w:top w:val="nil"/>
                <w:left w:val="nil"/>
                <w:bottom w:val="nil"/>
                <w:right w:val="nil"/>
                <w:between w:val="nil"/>
              </w:pBdr>
              <w:spacing w:line="240" w:lineRule="auto"/>
              <w:rPr>
                <w:rFonts w:eastAsia="Roboto"/>
                <w:b/>
              </w:rPr>
            </w:pPr>
          </w:p>
          <w:p w14:paraId="352463D9" w14:textId="77777777" w:rsidR="00061783" w:rsidRPr="00077E7F" w:rsidRDefault="00061783" w:rsidP="00DB67E9">
            <w:pPr>
              <w:widowControl w:val="0"/>
              <w:pBdr>
                <w:top w:val="nil"/>
                <w:left w:val="nil"/>
                <w:bottom w:val="nil"/>
                <w:right w:val="nil"/>
                <w:between w:val="nil"/>
              </w:pBdr>
              <w:spacing w:line="240" w:lineRule="auto"/>
              <w:rPr>
                <w:rFonts w:eastAsia="Roboto"/>
                <w:b/>
              </w:rPr>
            </w:pPr>
          </w:p>
          <w:p w14:paraId="50175539" w14:textId="77777777" w:rsidR="00061783" w:rsidRPr="00077E7F" w:rsidRDefault="00061783" w:rsidP="00DB67E9">
            <w:pPr>
              <w:widowControl w:val="0"/>
              <w:pBdr>
                <w:top w:val="nil"/>
                <w:left w:val="nil"/>
                <w:bottom w:val="nil"/>
                <w:right w:val="nil"/>
                <w:between w:val="nil"/>
              </w:pBdr>
              <w:spacing w:line="240" w:lineRule="auto"/>
              <w:rPr>
                <w:rFonts w:eastAsia="Roboto"/>
                <w:b/>
              </w:rPr>
            </w:pPr>
          </w:p>
          <w:p w14:paraId="2A2D39EF" w14:textId="77777777" w:rsidR="00061783" w:rsidRPr="00077E7F" w:rsidRDefault="00061783" w:rsidP="00DB67E9">
            <w:pPr>
              <w:widowControl w:val="0"/>
              <w:pBdr>
                <w:top w:val="nil"/>
                <w:left w:val="nil"/>
                <w:bottom w:val="nil"/>
                <w:right w:val="nil"/>
                <w:between w:val="nil"/>
              </w:pBdr>
              <w:spacing w:line="240" w:lineRule="auto"/>
              <w:rPr>
                <w:rFonts w:eastAsia="Roboto"/>
                <w:b/>
              </w:rPr>
            </w:pPr>
          </w:p>
          <w:p w14:paraId="24145194" w14:textId="77777777" w:rsidR="00061783" w:rsidRPr="00077E7F" w:rsidRDefault="00061783" w:rsidP="00DB67E9">
            <w:pPr>
              <w:widowControl w:val="0"/>
              <w:pBdr>
                <w:top w:val="nil"/>
                <w:left w:val="nil"/>
                <w:bottom w:val="nil"/>
                <w:right w:val="nil"/>
                <w:between w:val="nil"/>
              </w:pBdr>
              <w:spacing w:line="240" w:lineRule="auto"/>
              <w:rPr>
                <w:rFonts w:eastAsia="Roboto"/>
                <w:b/>
              </w:rPr>
            </w:pPr>
          </w:p>
          <w:p w14:paraId="3A8A66BE" w14:textId="77777777" w:rsidR="00061783" w:rsidRPr="00077E7F" w:rsidRDefault="00061783" w:rsidP="00DB67E9">
            <w:pPr>
              <w:widowControl w:val="0"/>
              <w:pBdr>
                <w:top w:val="nil"/>
                <w:left w:val="nil"/>
                <w:bottom w:val="nil"/>
                <w:right w:val="nil"/>
                <w:between w:val="nil"/>
              </w:pBdr>
              <w:spacing w:line="240" w:lineRule="auto"/>
              <w:rPr>
                <w:rFonts w:eastAsia="Roboto"/>
                <w:b/>
              </w:rPr>
            </w:pPr>
          </w:p>
          <w:p w14:paraId="6A9467E7" w14:textId="77777777" w:rsidR="00061783" w:rsidRPr="00077E7F" w:rsidRDefault="00061783" w:rsidP="00DB67E9">
            <w:pPr>
              <w:widowControl w:val="0"/>
              <w:pBdr>
                <w:top w:val="nil"/>
                <w:left w:val="nil"/>
                <w:bottom w:val="nil"/>
                <w:right w:val="nil"/>
                <w:between w:val="nil"/>
              </w:pBdr>
              <w:spacing w:line="240" w:lineRule="auto"/>
              <w:rPr>
                <w:rFonts w:eastAsia="Roboto"/>
                <w:b/>
              </w:rPr>
            </w:pPr>
          </w:p>
          <w:p w14:paraId="5A6303CD" w14:textId="77777777" w:rsidR="00061783" w:rsidRPr="00077E7F" w:rsidRDefault="00061783" w:rsidP="00DB67E9">
            <w:pPr>
              <w:widowControl w:val="0"/>
              <w:pBdr>
                <w:top w:val="nil"/>
                <w:left w:val="nil"/>
                <w:bottom w:val="nil"/>
                <w:right w:val="nil"/>
                <w:between w:val="nil"/>
              </w:pBdr>
              <w:spacing w:line="240" w:lineRule="auto"/>
              <w:rPr>
                <w:rFonts w:eastAsia="Roboto"/>
                <w:b/>
              </w:rPr>
            </w:pPr>
          </w:p>
          <w:p w14:paraId="2395A51E" w14:textId="77777777" w:rsidR="00061783" w:rsidRPr="00077E7F" w:rsidRDefault="00061783" w:rsidP="00DB67E9">
            <w:pPr>
              <w:widowControl w:val="0"/>
              <w:pBdr>
                <w:top w:val="nil"/>
                <w:left w:val="nil"/>
                <w:bottom w:val="nil"/>
                <w:right w:val="nil"/>
                <w:between w:val="nil"/>
              </w:pBdr>
              <w:spacing w:line="240" w:lineRule="auto"/>
              <w:rPr>
                <w:rFonts w:eastAsia="Roboto"/>
                <w:b/>
              </w:rPr>
            </w:pPr>
          </w:p>
          <w:p w14:paraId="3EEC3AFA" w14:textId="77777777" w:rsidR="00061783" w:rsidRPr="00077E7F" w:rsidRDefault="00061783" w:rsidP="00DB67E9">
            <w:pPr>
              <w:widowControl w:val="0"/>
              <w:pBdr>
                <w:top w:val="nil"/>
                <w:left w:val="nil"/>
                <w:bottom w:val="nil"/>
                <w:right w:val="nil"/>
                <w:between w:val="nil"/>
              </w:pBdr>
              <w:spacing w:line="240" w:lineRule="auto"/>
              <w:rPr>
                <w:rFonts w:eastAsia="Roboto"/>
                <w:b/>
              </w:rPr>
            </w:pPr>
          </w:p>
          <w:p w14:paraId="079F62D0" w14:textId="77777777" w:rsidR="00061783" w:rsidRPr="00077E7F" w:rsidRDefault="00061783" w:rsidP="00DB67E9">
            <w:pPr>
              <w:widowControl w:val="0"/>
              <w:pBdr>
                <w:top w:val="nil"/>
                <w:left w:val="nil"/>
                <w:bottom w:val="nil"/>
                <w:right w:val="nil"/>
                <w:between w:val="nil"/>
              </w:pBdr>
              <w:spacing w:line="240" w:lineRule="auto"/>
              <w:rPr>
                <w:rFonts w:eastAsia="Roboto"/>
                <w:b/>
              </w:rPr>
            </w:pPr>
          </w:p>
          <w:p w14:paraId="089E7ED0" w14:textId="77777777" w:rsidR="00061783" w:rsidRPr="00077E7F" w:rsidRDefault="00061783" w:rsidP="00DB67E9">
            <w:pPr>
              <w:widowControl w:val="0"/>
              <w:pBdr>
                <w:top w:val="nil"/>
                <w:left w:val="nil"/>
                <w:bottom w:val="nil"/>
                <w:right w:val="nil"/>
                <w:between w:val="nil"/>
              </w:pBdr>
              <w:spacing w:line="240" w:lineRule="auto"/>
              <w:rPr>
                <w:rFonts w:eastAsia="Roboto"/>
                <w:b/>
              </w:rPr>
            </w:pPr>
          </w:p>
          <w:p w14:paraId="43739C59" w14:textId="77777777" w:rsidR="00061783" w:rsidRPr="00077E7F" w:rsidRDefault="00061783" w:rsidP="00DB67E9">
            <w:pPr>
              <w:widowControl w:val="0"/>
              <w:pBdr>
                <w:top w:val="nil"/>
                <w:left w:val="nil"/>
                <w:bottom w:val="nil"/>
                <w:right w:val="nil"/>
                <w:between w:val="nil"/>
              </w:pBdr>
              <w:spacing w:line="240" w:lineRule="auto"/>
              <w:rPr>
                <w:rFonts w:eastAsia="Roboto"/>
                <w:b/>
              </w:rPr>
            </w:pPr>
          </w:p>
          <w:p w14:paraId="4541D14E" w14:textId="77777777" w:rsidR="00061783" w:rsidRPr="00077E7F" w:rsidRDefault="00061783" w:rsidP="00DB67E9">
            <w:pPr>
              <w:widowControl w:val="0"/>
              <w:pBdr>
                <w:top w:val="nil"/>
                <w:left w:val="nil"/>
                <w:bottom w:val="nil"/>
                <w:right w:val="nil"/>
                <w:between w:val="nil"/>
              </w:pBdr>
              <w:spacing w:line="240" w:lineRule="auto"/>
              <w:rPr>
                <w:rFonts w:eastAsia="Roboto"/>
                <w:b/>
              </w:rPr>
            </w:pPr>
          </w:p>
          <w:p w14:paraId="0907886A" w14:textId="77777777" w:rsidR="00061783" w:rsidRPr="00077E7F" w:rsidRDefault="00061783" w:rsidP="00DB67E9">
            <w:pPr>
              <w:widowControl w:val="0"/>
              <w:pBdr>
                <w:top w:val="nil"/>
                <w:left w:val="nil"/>
                <w:bottom w:val="nil"/>
                <w:right w:val="nil"/>
                <w:between w:val="nil"/>
              </w:pBdr>
              <w:spacing w:line="240" w:lineRule="auto"/>
              <w:rPr>
                <w:rFonts w:eastAsia="Roboto"/>
                <w:b/>
              </w:rPr>
            </w:pPr>
          </w:p>
          <w:p w14:paraId="0108ED47" w14:textId="77777777" w:rsidR="00061783" w:rsidRPr="00077E7F" w:rsidRDefault="00061783" w:rsidP="00DB67E9">
            <w:pPr>
              <w:widowControl w:val="0"/>
              <w:pBdr>
                <w:top w:val="nil"/>
                <w:left w:val="nil"/>
                <w:bottom w:val="nil"/>
                <w:right w:val="nil"/>
                <w:between w:val="nil"/>
              </w:pBdr>
              <w:spacing w:line="240" w:lineRule="auto"/>
              <w:rPr>
                <w:rFonts w:eastAsia="Roboto"/>
                <w:b/>
              </w:rPr>
            </w:pPr>
          </w:p>
          <w:p w14:paraId="4E837B0F" w14:textId="77777777" w:rsidR="00061783" w:rsidRPr="00077E7F" w:rsidRDefault="00061783" w:rsidP="00DB67E9">
            <w:pPr>
              <w:widowControl w:val="0"/>
              <w:pBdr>
                <w:top w:val="nil"/>
                <w:left w:val="nil"/>
                <w:bottom w:val="nil"/>
                <w:right w:val="nil"/>
                <w:between w:val="nil"/>
              </w:pBdr>
              <w:spacing w:line="240" w:lineRule="auto"/>
              <w:rPr>
                <w:rFonts w:eastAsia="Roboto"/>
                <w:b/>
              </w:rPr>
            </w:pPr>
          </w:p>
          <w:p w14:paraId="29013FC5" w14:textId="77777777" w:rsidR="00061783" w:rsidRPr="00077E7F" w:rsidRDefault="00061783" w:rsidP="00DB67E9">
            <w:pPr>
              <w:widowControl w:val="0"/>
              <w:pBdr>
                <w:top w:val="nil"/>
                <w:left w:val="nil"/>
                <w:bottom w:val="nil"/>
                <w:right w:val="nil"/>
                <w:between w:val="nil"/>
              </w:pBdr>
              <w:spacing w:line="240" w:lineRule="auto"/>
              <w:rPr>
                <w:rFonts w:eastAsia="Roboto"/>
                <w:b/>
              </w:rPr>
            </w:pPr>
          </w:p>
          <w:p w14:paraId="2FF83E5C" w14:textId="77777777" w:rsidR="00061783" w:rsidRPr="00077E7F" w:rsidRDefault="00061783" w:rsidP="00DB67E9">
            <w:pPr>
              <w:widowControl w:val="0"/>
              <w:pBdr>
                <w:top w:val="nil"/>
                <w:left w:val="nil"/>
                <w:bottom w:val="nil"/>
                <w:right w:val="nil"/>
                <w:between w:val="nil"/>
              </w:pBdr>
              <w:spacing w:line="240" w:lineRule="auto"/>
              <w:rPr>
                <w:rFonts w:eastAsia="Roboto"/>
                <w:b/>
              </w:rPr>
            </w:pPr>
          </w:p>
          <w:p w14:paraId="617D286F" w14:textId="77777777" w:rsidR="00061783" w:rsidRPr="00077E7F" w:rsidRDefault="00061783" w:rsidP="00DB67E9">
            <w:pPr>
              <w:widowControl w:val="0"/>
              <w:pBdr>
                <w:top w:val="nil"/>
                <w:left w:val="nil"/>
                <w:bottom w:val="nil"/>
                <w:right w:val="nil"/>
                <w:between w:val="nil"/>
              </w:pBdr>
              <w:spacing w:line="240" w:lineRule="auto"/>
              <w:rPr>
                <w:rFonts w:eastAsia="Roboto"/>
                <w:b/>
              </w:rPr>
            </w:pPr>
          </w:p>
          <w:p w14:paraId="19852270" w14:textId="77777777" w:rsidR="00061783" w:rsidRPr="00077E7F" w:rsidRDefault="00061783" w:rsidP="00DB67E9">
            <w:pPr>
              <w:widowControl w:val="0"/>
              <w:pBdr>
                <w:top w:val="nil"/>
                <w:left w:val="nil"/>
                <w:bottom w:val="nil"/>
                <w:right w:val="nil"/>
                <w:between w:val="nil"/>
              </w:pBdr>
              <w:spacing w:line="240" w:lineRule="auto"/>
              <w:rPr>
                <w:rFonts w:eastAsia="Roboto"/>
                <w:b/>
              </w:rPr>
            </w:pPr>
          </w:p>
          <w:p w14:paraId="2386DCAF" w14:textId="6C41173B" w:rsidR="00061783" w:rsidRDefault="00061783" w:rsidP="00DB67E9">
            <w:pPr>
              <w:widowControl w:val="0"/>
              <w:pBdr>
                <w:top w:val="nil"/>
                <w:left w:val="nil"/>
                <w:bottom w:val="nil"/>
                <w:right w:val="nil"/>
                <w:between w:val="nil"/>
              </w:pBdr>
              <w:spacing w:line="240" w:lineRule="auto"/>
              <w:rPr>
                <w:rFonts w:eastAsia="Roboto"/>
                <w:b/>
              </w:rPr>
            </w:pPr>
          </w:p>
          <w:p w14:paraId="18251352" w14:textId="6162DF05" w:rsidR="00177048" w:rsidRDefault="00177048" w:rsidP="00DB67E9">
            <w:pPr>
              <w:widowControl w:val="0"/>
              <w:pBdr>
                <w:top w:val="nil"/>
                <w:left w:val="nil"/>
                <w:bottom w:val="nil"/>
                <w:right w:val="nil"/>
                <w:between w:val="nil"/>
              </w:pBdr>
              <w:spacing w:line="240" w:lineRule="auto"/>
              <w:rPr>
                <w:rFonts w:eastAsia="Roboto"/>
                <w:b/>
              </w:rPr>
            </w:pPr>
          </w:p>
          <w:p w14:paraId="29129F6E" w14:textId="4A7B05EB" w:rsidR="00177048" w:rsidRDefault="00177048" w:rsidP="00DB67E9">
            <w:pPr>
              <w:widowControl w:val="0"/>
              <w:pBdr>
                <w:top w:val="nil"/>
                <w:left w:val="nil"/>
                <w:bottom w:val="nil"/>
                <w:right w:val="nil"/>
                <w:between w:val="nil"/>
              </w:pBdr>
              <w:spacing w:line="240" w:lineRule="auto"/>
              <w:rPr>
                <w:rFonts w:eastAsia="Roboto"/>
                <w:b/>
              </w:rPr>
            </w:pPr>
          </w:p>
          <w:p w14:paraId="6C9EE2BB" w14:textId="266D2263" w:rsidR="00177048" w:rsidRDefault="00177048" w:rsidP="00DB67E9">
            <w:pPr>
              <w:widowControl w:val="0"/>
              <w:pBdr>
                <w:top w:val="nil"/>
                <w:left w:val="nil"/>
                <w:bottom w:val="nil"/>
                <w:right w:val="nil"/>
                <w:between w:val="nil"/>
              </w:pBdr>
              <w:spacing w:line="240" w:lineRule="auto"/>
              <w:rPr>
                <w:rFonts w:eastAsia="Roboto"/>
                <w:b/>
              </w:rPr>
            </w:pPr>
          </w:p>
          <w:p w14:paraId="43CCEC95" w14:textId="279CE7F2" w:rsidR="00177048" w:rsidRDefault="00177048" w:rsidP="00DB67E9">
            <w:pPr>
              <w:widowControl w:val="0"/>
              <w:pBdr>
                <w:top w:val="nil"/>
                <w:left w:val="nil"/>
                <w:bottom w:val="nil"/>
                <w:right w:val="nil"/>
                <w:between w:val="nil"/>
              </w:pBdr>
              <w:spacing w:line="240" w:lineRule="auto"/>
              <w:rPr>
                <w:rFonts w:eastAsia="Roboto"/>
                <w:b/>
              </w:rPr>
            </w:pPr>
          </w:p>
          <w:p w14:paraId="497B0442" w14:textId="0F5F2D8C" w:rsidR="00177048" w:rsidRDefault="00177048" w:rsidP="00DB67E9">
            <w:pPr>
              <w:widowControl w:val="0"/>
              <w:pBdr>
                <w:top w:val="nil"/>
                <w:left w:val="nil"/>
                <w:bottom w:val="nil"/>
                <w:right w:val="nil"/>
                <w:between w:val="nil"/>
              </w:pBdr>
              <w:spacing w:line="240" w:lineRule="auto"/>
              <w:rPr>
                <w:rFonts w:eastAsia="Roboto"/>
                <w:b/>
              </w:rPr>
            </w:pPr>
          </w:p>
          <w:p w14:paraId="516317F8" w14:textId="619B6334" w:rsidR="00177048" w:rsidRDefault="00177048" w:rsidP="00DB67E9">
            <w:pPr>
              <w:widowControl w:val="0"/>
              <w:pBdr>
                <w:top w:val="nil"/>
                <w:left w:val="nil"/>
                <w:bottom w:val="nil"/>
                <w:right w:val="nil"/>
                <w:between w:val="nil"/>
              </w:pBdr>
              <w:spacing w:line="240" w:lineRule="auto"/>
              <w:rPr>
                <w:rFonts w:eastAsia="Roboto"/>
                <w:b/>
              </w:rPr>
            </w:pPr>
          </w:p>
          <w:p w14:paraId="2139A120" w14:textId="3AE71D4B" w:rsidR="00177048" w:rsidRDefault="00177048" w:rsidP="00DB67E9">
            <w:pPr>
              <w:widowControl w:val="0"/>
              <w:pBdr>
                <w:top w:val="nil"/>
                <w:left w:val="nil"/>
                <w:bottom w:val="nil"/>
                <w:right w:val="nil"/>
                <w:between w:val="nil"/>
              </w:pBdr>
              <w:spacing w:line="240" w:lineRule="auto"/>
              <w:rPr>
                <w:rFonts w:eastAsia="Roboto"/>
                <w:b/>
              </w:rPr>
            </w:pPr>
          </w:p>
          <w:p w14:paraId="4F5BA9D3" w14:textId="0A8EECDB" w:rsidR="00177048" w:rsidRDefault="00177048" w:rsidP="00DB67E9">
            <w:pPr>
              <w:widowControl w:val="0"/>
              <w:pBdr>
                <w:top w:val="nil"/>
                <w:left w:val="nil"/>
                <w:bottom w:val="nil"/>
                <w:right w:val="nil"/>
                <w:between w:val="nil"/>
              </w:pBdr>
              <w:spacing w:line="240" w:lineRule="auto"/>
              <w:rPr>
                <w:rFonts w:eastAsia="Roboto"/>
                <w:b/>
              </w:rPr>
            </w:pPr>
          </w:p>
          <w:p w14:paraId="282141EF" w14:textId="1EEB4664" w:rsidR="00177048" w:rsidRDefault="00177048" w:rsidP="00DB67E9">
            <w:pPr>
              <w:widowControl w:val="0"/>
              <w:pBdr>
                <w:top w:val="nil"/>
                <w:left w:val="nil"/>
                <w:bottom w:val="nil"/>
                <w:right w:val="nil"/>
                <w:between w:val="nil"/>
              </w:pBdr>
              <w:spacing w:line="240" w:lineRule="auto"/>
              <w:rPr>
                <w:rFonts w:eastAsia="Roboto"/>
                <w:b/>
              </w:rPr>
            </w:pPr>
          </w:p>
          <w:p w14:paraId="42F838A1" w14:textId="47A14B35" w:rsidR="00177048" w:rsidRDefault="00177048" w:rsidP="00DB67E9">
            <w:pPr>
              <w:widowControl w:val="0"/>
              <w:pBdr>
                <w:top w:val="nil"/>
                <w:left w:val="nil"/>
                <w:bottom w:val="nil"/>
                <w:right w:val="nil"/>
                <w:between w:val="nil"/>
              </w:pBdr>
              <w:spacing w:line="240" w:lineRule="auto"/>
              <w:rPr>
                <w:rFonts w:eastAsia="Roboto"/>
                <w:b/>
              </w:rPr>
            </w:pPr>
          </w:p>
          <w:p w14:paraId="11CF1E7A" w14:textId="51D0E937" w:rsidR="00177048" w:rsidRDefault="00177048" w:rsidP="00DB67E9">
            <w:pPr>
              <w:widowControl w:val="0"/>
              <w:pBdr>
                <w:top w:val="nil"/>
                <w:left w:val="nil"/>
                <w:bottom w:val="nil"/>
                <w:right w:val="nil"/>
                <w:between w:val="nil"/>
              </w:pBdr>
              <w:spacing w:line="240" w:lineRule="auto"/>
              <w:rPr>
                <w:rFonts w:eastAsia="Roboto"/>
                <w:b/>
              </w:rPr>
            </w:pPr>
          </w:p>
          <w:p w14:paraId="568FB3FA" w14:textId="61F86538" w:rsidR="00177048" w:rsidRDefault="00177048" w:rsidP="00DB67E9">
            <w:pPr>
              <w:widowControl w:val="0"/>
              <w:pBdr>
                <w:top w:val="nil"/>
                <w:left w:val="nil"/>
                <w:bottom w:val="nil"/>
                <w:right w:val="nil"/>
                <w:between w:val="nil"/>
              </w:pBdr>
              <w:spacing w:line="240" w:lineRule="auto"/>
              <w:rPr>
                <w:rFonts w:eastAsia="Roboto"/>
                <w:b/>
              </w:rPr>
            </w:pPr>
          </w:p>
          <w:p w14:paraId="115008A9" w14:textId="466903C6" w:rsidR="00177048" w:rsidRDefault="00177048" w:rsidP="00DB67E9">
            <w:pPr>
              <w:widowControl w:val="0"/>
              <w:pBdr>
                <w:top w:val="nil"/>
                <w:left w:val="nil"/>
                <w:bottom w:val="nil"/>
                <w:right w:val="nil"/>
                <w:between w:val="nil"/>
              </w:pBdr>
              <w:spacing w:line="240" w:lineRule="auto"/>
              <w:rPr>
                <w:rFonts w:eastAsia="Roboto"/>
                <w:b/>
              </w:rPr>
            </w:pPr>
          </w:p>
          <w:p w14:paraId="45C2AE9A" w14:textId="58B12475" w:rsidR="00177048" w:rsidRDefault="00177048" w:rsidP="00DB67E9">
            <w:pPr>
              <w:widowControl w:val="0"/>
              <w:pBdr>
                <w:top w:val="nil"/>
                <w:left w:val="nil"/>
                <w:bottom w:val="nil"/>
                <w:right w:val="nil"/>
                <w:between w:val="nil"/>
              </w:pBdr>
              <w:spacing w:line="240" w:lineRule="auto"/>
              <w:rPr>
                <w:rFonts w:eastAsia="Roboto"/>
                <w:b/>
              </w:rPr>
            </w:pPr>
          </w:p>
          <w:p w14:paraId="07CCEFAF" w14:textId="77777777" w:rsidR="00061783" w:rsidRPr="00077E7F" w:rsidRDefault="00061783" w:rsidP="00DB67E9">
            <w:pPr>
              <w:widowControl w:val="0"/>
              <w:pBdr>
                <w:top w:val="nil"/>
                <w:left w:val="nil"/>
                <w:bottom w:val="nil"/>
                <w:right w:val="nil"/>
                <w:between w:val="nil"/>
              </w:pBdr>
              <w:spacing w:line="240" w:lineRule="auto"/>
              <w:rPr>
                <w:rFonts w:eastAsia="Roboto"/>
                <w:b/>
              </w:rPr>
            </w:pPr>
          </w:p>
        </w:tc>
      </w:tr>
      <w:tr w:rsidR="00077E7F" w:rsidRPr="00077E7F" w14:paraId="6C7D3E16" w14:textId="77777777" w:rsidTr="0014611D">
        <w:tc>
          <w:tcPr>
            <w:tcW w:w="999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AD7C0F" w14:textId="5CF12995" w:rsidR="00061783" w:rsidRPr="0014611D" w:rsidRDefault="00220CB0" w:rsidP="00A47499">
            <w:pPr>
              <w:pStyle w:val="ListParagraph"/>
              <w:widowControl w:val="0"/>
              <w:numPr>
                <w:ilvl w:val="0"/>
                <w:numId w:val="2"/>
              </w:numPr>
              <w:pBdr>
                <w:top w:val="nil"/>
                <w:left w:val="nil"/>
                <w:bottom w:val="nil"/>
                <w:right w:val="nil"/>
                <w:between w:val="nil"/>
              </w:pBdr>
              <w:spacing w:line="240" w:lineRule="auto"/>
              <w:ind w:left="260" w:hanging="270"/>
              <w:rPr>
                <w:rFonts w:eastAsia="Roboto"/>
              </w:rPr>
            </w:pPr>
            <w:r w:rsidRPr="0014611D">
              <w:rPr>
                <w:rFonts w:eastAsia="Roboto"/>
                <w:b/>
              </w:rPr>
              <w:t>Group reflects on all of the stories.</w:t>
            </w:r>
            <w:r w:rsidRPr="0014611D">
              <w:rPr>
                <w:rFonts w:eastAsia="Roboto"/>
              </w:rPr>
              <w:t xml:space="preserve"> (5 minutes). The facilitator summarizes the presentation.  Group members comment and offer additional insights and analysis of the success. The group then discusses briefly how what they have learned might be applied to all of their work and </w:t>
            </w:r>
            <w:r w:rsidRPr="0014611D">
              <w:rPr>
                <w:rFonts w:eastAsia="Roboto"/>
                <w:b/>
              </w:rPr>
              <w:t>makes a list of those realizations.</w:t>
            </w:r>
          </w:p>
        </w:tc>
      </w:tr>
      <w:tr w:rsidR="00077E7F" w:rsidRPr="00077E7F" w14:paraId="41E51F9A" w14:textId="77777777" w:rsidTr="0014611D">
        <w:trPr>
          <w:trHeight w:val="546"/>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C3CEE6" w14:textId="4A24BA93" w:rsidR="00061783" w:rsidRPr="00A47499" w:rsidRDefault="00220CB0" w:rsidP="00A47499">
            <w:pPr>
              <w:pStyle w:val="ListParagraph"/>
              <w:widowControl w:val="0"/>
              <w:numPr>
                <w:ilvl w:val="0"/>
                <w:numId w:val="2"/>
              </w:numPr>
              <w:pBdr>
                <w:top w:val="nil"/>
                <w:left w:val="nil"/>
                <w:bottom w:val="nil"/>
                <w:right w:val="nil"/>
                <w:between w:val="nil"/>
              </w:pBdr>
              <w:spacing w:line="240" w:lineRule="auto"/>
              <w:ind w:left="260" w:hanging="270"/>
              <w:rPr>
                <w:rFonts w:eastAsia="Roboto"/>
              </w:rPr>
            </w:pPr>
            <w:r w:rsidRPr="00A47499">
              <w:rPr>
                <w:rFonts w:eastAsia="Roboto"/>
                <w:b/>
              </w:rPr>
              <w:t xml:space="preserve">Nominate one member from your group to share out what your group has learned. </w:t>
            </w:r>
          </w:p>
        </w:tc>
      </w:tr>
    </w:tbl>
    <w:p w14:paraId="0DFA2CD1" w14:textId="77777777" w:rsidR="00061783" w:rsidRPr="00077E7F" w:rsidRDefault="00061783" w:rsidP="00DB67E9">
      <w:pPr>
        <w:pBdr>
          <w:top w:val="nil"/>
          <w:left w:val="nil"/>
          <w:bottom w:val="nil"/>
          <w:right w:val="nil"/>
          <w:between w:val="nil"/>
        </w:pBdr>
        <w:spacing w:line="240" w:lineRule="auto"/>
      </w:pPr>
    </w:p>
    <w:sectPr w:rsidR="00061783" w:rsidRPr="00077E7F" w:rsidSect="001C516C">
      <w:footerReference w:type="default" r:id="rId7"/>
      <w:pgSz w:w="12240" w:h="15840"/>
      <w:pgMar w:top="1008" w:right="1152" w:bottom="72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C0338" w14:textId="77777777" w:rsidR="00570974" w:rsidRDefault="00570974">
      <w:pPr>
        <w:spacing w:line="240" w:lineRule="auto"/>
      </w:pPr>
      <w:r>
        <w:separator/>
      </w:r>
    </w:p>
  </w:endnote>
  <w:endnote w:type="continuationSeparator" w:id="0">
    <w:p w14:paraId="2D6FE636" w14:textId="77777777" w:rsidR="00570974" w:rsidRDefault="005709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yfair Display">
    <w:charset w:val="00"/>
    <w:family w:val="auto"/>
    <w:pitch w:val="default"/>
  </w:font>
  <w:font w:name="Merriweather">
    <w:charset w:val="00"/>
    <w:family w:val="auto"/>
    <w:pitch w:val="default"/>
  </w:font>
  <w:font w:name="Roboto">
    <w:panose1 w:val="02000000000000000000"/>
    <w:charset w:val="00"/>
    <w:family w:val="auto"/>
    <w:pitch w:val="variable"/>
    <w:sig w:usb0="E0000AFF" w:usb1="5000217F" w:usb2="00000021" w:usb3="00000000" w:csb0="0000019F" w:csb1="00000000"/>
  </w:font>
  <w:font w:name="Lato">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129A0" w14:textId="5805662E" w:rsidR="00061783" w:rsidRDefault="00220CB0">
    <w:pPr>
      <w:jc w:val="right"/>
      <w:rPr>
        <w:sz w:val="14"/>
        <w:szCs w:val="14"/>
      </w:rPr>
    </w:pPr>
    <w:r>
      <w:rPr>
        <w:sz w:val="14"/>
        <w:szCs w:val="14"/>
      </w:rPr>
      <w:t xml:space="preserve">Adapted from “Success Analysis Protocol”, </w:t>
    </w:r>
    <w:r>
      <w:rPr>
        <w:rFonts w:ascii="Lato" w:eastAsia="Lato" w:hAnsi="Lato" w:cs="Lato"/>
        <w:b/>
        <w:sz w:val="14"/>
        <w:szCs w:val="14"/>
        <w:highlight w:val="white"/>
      </w:rPr>
      <w:t xml:space="preserve"> </w:t>
    </w:r>
    <w:hyperlink r:id="rId1">
      <w:r>
        <w:rPr>
          <w:rFonts w:ascii="Lato" w:eastAsia="Lato" w:hAnsi="Lato" w:cs="Lato"/>
          <w:b/>
          <w:color w:val="1155CC"/>
          <w:sz w:val="14"/>
          <w:szCs w:val="14"/>
          <w:highlight w:val="white"/>
          <w:u w:val="single"/>
        </w:rPr>
        <w:t>https://www.schoolreforminitiative.org</w:t>
      </w:r>
    </w:hyperlink>
    <w:r>
      <w:rPr>
        <w:sz w:val="14"/>
        <w:szCs w:val="14"/>
      </w:rP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0017F" w14:textId="77777777" w:rsidR="00570974" w:rsidRDefault="00570974">
      <w:pPr>
        <w:spacing w:line="240" w:lineRule="auto"/>
      </w:pPr>
      <w:r>
        <w:separator/>
      </w:r>
    </w:p>
  </w:footnote>
  <w:footnote w:type="continuationSeparator" w:id="0">
    <w:p w14:paraId="46A9BAC7" w14:textId="77777777" w:rsidR="00570974" w:rsidRDefault="005709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5212"/>
    <w:multiLevelType w:val="hybridMultilevel"/>
    <w:tmpl w:val="831A047C"/>
    <w:lvl w:ilvl="0" w:tplc="461275A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4118F"/>
    <w:multiLevelType w:val="multilevel"/>
    <w:tmpl w:val="B6CA016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4B51539"/>
    <w:multiLevelType w:val="multilevel"/>
    <w:tmpl w:val="B6CA016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9F265AA"/>
    <w:multiLevelType w:val="hybridMultilevel"/>
    <w:tmpl w:val="F2287C0C"/>
    <w:lvl w:ilvl="0" w:tplc="461275A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0647C2"/>
    <w:multiLevelType w:val="multilevel"/>
    <w:tmpl w:val="3710CCA4"/>
    <w:lvl w:ilvl="0">
      <w:start w:val="1"/>
      <w:numFmt w:val="bullet"/>
      <w:lvlText w:val=""/>
      <w:lvlJc w:val="left"/>
      <w:pPr>
        <w:ind w:left="720" w:hanging="360"/>
      </w:pPr>
      <w:rPr>
        <w:color w:val="777777"/>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783"/>
    <w:rsid w:val="00061783"/>
    <w:rsid w:val="00077E7F"/>
    <w:rsid w:val="0014611D"/>
    <w:rsid w:val="00177048"/>
    <w:rsid w:val="001C516C"/>
    <w:rsid w:val="00220CB0"/>
    <w:rsid w:val="004822D8"/>
    <w:rsid w:val="00570974"/>
    <w:rsid w:val="00631F76"/>
    <w:rsid w:val="006C3EDD"/>
    <w:rsid w:val="006E171E"/>
    <w:rsid w:val="00900D78"/>
    <w:rsid w:val="00963569"/>
    <w:rsid w:val="00A47499"/>
    <w:rsid w:val="00C0035F"/>
    <w:rsid w:val="00C6002A"/>
    <w:rsid w:val="00CC336E"/>
    <w:rsid w:val="00CE6C96"/>
    <w:rsid w:val="00DB67E9"/>
    <w:rsid w:val="00E077AE"/>
    <w:rsid w:val="00F202B0"/>
    <w:rsid w:val="00F61A33"/>
    <w:rsid w:val="00F7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3A82"/>
  <w15:docId w15:val="{267CD6D7-33E2-4F40-AA70-59223723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6002A"/>
    <w:pPr>
      <w:ind w:left="720"/>
      <w:contextualSpacing/>
    </w:pPr>
  </w:style>
  <w:style w:type="paragraph" w:styleId="Header">
    <w:name w:val="header"/>
    <w:basedOn w:val="Normal"/>
    <w:link w:val="HeaderChar"/>
    <w:uiPriority w:val="99"/>
    <w:unhideWhenUsed/>
    <w:rsid w:val="00177048"/>
    <w:pPr>
      <w:tabs>
        <w:tab w:val="center" w:pos="4680"/>
        <w:tab w:val="right" w:pos="9360"/>
      </w:tabs>
      <w:spacing w:line="240" w:lineRule="auto"/>
    </w:pPr>
  </w:style>
  <w:style w:type="character" w:customStyle="1" w:styleId="HeaderChar">
    <w:name w:val="Header Char"/>
    <w:basedOn w:val="DefaultParagraphFont"/>
    <w:link w:val="Header"/>
    <w:uiPriority w:val="99"/>
    <w:rsid w:val="00177048"/>
  </w:style>
  <w:style w:type="paragraph" w:styleId="Footer">
    <w:name w:val="footer"/>
    <w:basedOn w:val="Normal"/>
    <w:link w:val="FooterChar"/>
    <w:uiPriority w:val="99"/>
    <w:unhideWhenUsed/>
    <w:rsid w:val="00177048"/>
    <w:pPr>
      <w:tabs>
        <w:tab w:val="center" w:pos="4680"/>
        <w:tab w:val="right" w:pos="9360"/>
      </w:tabs>
      <w:spacing w:line="240" w:lineRule="auto"/>
    </w:pPr>
  </w:style>
  <w:style w:type="character" w:customStyle="1" w:styleId="FooterChar">
    <w:name w:val="Footer Char"/>
    <w:basedOn w:val="DefaultParagraphFont"/>
    <w:link w:val="Footer"/>
    <w:uiPriority w:val="99"/>
    <w:rsid w:val="00177048"/>
  </w:style>
  <w:style w:type="paragraph" w:styleId="BalloonText">
    <w:name w:val="Balloon Text"/>
    <w:basedOn w:val="Normal"/>
    <w:link w:val="BalloonTextChar"/>
    <w:uiPriority w:val="99"/>
    <w:semiHidden/>
    <w:unhideWhenUsed/>
    <w:rsid w:val="006E17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schoolreform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Fanelli</dc:creator>
  <cp:lastModifiedBy>Jenny Fanelli</cp:lastModifiedBy>
  <cp:revision>6</cp:revision>
  <cp:lastPrinted>2019-01-29T00:51:00Z</cp:lastPrinted>
  <dcterms:created xsi:type="dcterms:W3CDTF">2019-01-29T00:50:00Z</dcterms:created>
  <dcterms:modified xsi:type="dcterms:W3CDTF">2019-05-06T17:03:00Z</dcterms:modified>
</cp:coreProperties>
</file>